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B4F3B" w14:textId="48BD409D" w:rsidR="00CF6937" w:rsidRPr="001A40E2" w:rsidRDefault="00C64A69" w:rsidP="00CF6937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Chemical bond</w:t>
      </w:r>
      <w:r w:rsidR="00A17DE3">
        <w:rPr>
          <w:b/>
          <w:sz w:val="44"/>
          <w:szCs w:val="44"/>
        </w:rPr>
        <w:t>ing</w:t>
      </w:r>
    </w:p>
    <w:p w14:paraId="78DB57D5" w14:textId="77777777" w:rsidR="00CF6937" w:rsidRDefault="00CF6937" w:rsidP="00CF6937">
      <w:pPr>
        <w:spacing w:after="180"/>
      </w:pPr>
    </w:p>
    <w:p w14:paraId="003DAE99" w14:textId="33063031" w:rsidR="00E17F13" w:rsidRDefault="0028567C" w:rsidP="00E17F13">
      <w:pPr>
        <w:spacing w:after="180"/>
      </w:pPr>
      <w:r>
        <w:t>Some</w:t>
      </w:r>
      <w:r w:rsidR="00E17F13" w:rsidRPr="00F72719">
        <w:t xml:space="preserve"> students are discussing </w:t>
      </w:r>
      <w:r w:rsidR="00C64A69">
        <w:t>what a chemical bond</w:t>
      </w:r>
      <w:r>
        <w:t>ing</w:t>
      </w:r>
      <w:r w:rsidR="00C64A69">
        <w:t xml:space="preserve"> is.</w:t>
      </w:r>
    </w:p>
    <w:p w14:paraId="595FCF57" w14:textId="7AD1AF1C" w:rsidR="00201AC2" w:rsidRDefault="00C64A69" w:rsidP="006F3279">
      <w:pPr>
        <w:spacing w:after="240"/>
        <w:rPr>
          <w:szCs w:val="18"/>
        </w:rPr>
      </w:pPr>
      <w:r>
        <w:rPr>
          <w:szCs w:val="18"/>
        </w:rPr>
        <w:t>Who do you agree with, and why?</w:t>
      </w:r>
    </w:p>
    <w:p w14:paraId="4BA21971" w14:textId="60D77F61" w:rsidR="00E17F13" w:rsidRDefault="00C64A69" w:rsidP="006F3279">
      <w:pPr>
        <w:spacing w:after="240"/>
        <w:rPr>
          <w:szCs w:val="18"/>
        </w:rPr>
      </w:pP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E1BEA2" wp14:editId="71369CE6">
                <wp:simplePos x="0" y="0"/>
                <wp:positionH relativeFrom="column">
                  <wp:posOffset>3476625</wp:posOffset>
                </wp:positionH>
                <wp:positionV relativeFrom="paragraph">
                  <wp:posOffset>118744</wp:posOffset>
                </wp:positionV>
                <wp:extent cx="2524125" cy="1247775"/>
                <wp:effectExtent l="0" t="0" r="28575" b="485775"/>
                <wp:wrapNone/>
                <wp:docPr id="34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1247775"/>
                        </a:xfrm>
                        <a:prstGeom prst="wedgeRoundRectCallout">
                          <a:avLst>
                            <a:gd name="adj1" fmla="val -44436"/>
                            <a:gd name="adj2" fmla="val 85409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1082AE" w14:textId="192741C3" w:rsidR="00E17F13" w:rsidRPr="00A85985" w:rsidRDefault="00AB0453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AB045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Kulvinder</w:t>
                            </w:r>
                            <w:r w:rsidR="00E17F13" w:rsidRPr="00AB045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:</w:t>
                            </w:r>
                            <w:r w:rsidR="00E17F13" w:rsidRPr="00AB045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="0028567C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C</w:t>
                            </w:r>
                            <w:r w:rsidR="00C64A69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hemical bond</w:t>
                            </w:r>
                            <w:r w:rsidR="0028567C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ing</w:t>
                            </w:r>
                            <w:r w:rsidR="00C64A69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 is </w:t>
                            </w:r>
                            <w:r w:rsidR="00B566DD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an electrostatic interaction between positive and negative charge.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E1BEA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1" o:spid="_x0000_s1026" type="#_x0000_t62" style="position:absolute;margin-left:273.75pt;margin-top:9.35pt;width:198.75pt;height:9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" adj="1202,29248" fillcolor="#fafaea" strokecolor="#0f243e [1615]" strokeweight="1pt">
                <v:textbox>
                  <w:txbxContent>
                    <w:p w14:paraId="421082AE" w14:textId="192741C3" w:rsidR="00E17F13" w:rsidRPr="00A85985" w:rsidRDefault="00AB0453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proofErr w:type="spellStart"/>
                      <w:r w:rsidRPr="00AB045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Kulvinder</w:t>
                      </w:r>
                      <w:proofErr w:type="spellEnd"/>
                      <w:r w:rsidR="00E17F13" w:rsidRPr="00AB045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:</w:t>
                      </w:r>
                      <w:r w:rsidR="00E17F13" w:rsidRPr="00AB045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 </w:t>
                      </w:r>
                      <w:r w:rsidR="0028567C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C</w:t>
                      </w:r>
                      <w:r w:rsidR="00C64A69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hemical bond</w:t>
                      </w:r>
                      <w:r w:rsidR="0028567C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ing</w:t>
                      </w:r>
                      <w:r w:rsidR="00C64A69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 is </w:t>
                      </w:r>
                      <w:r w:rsidR="00B566DD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an electrostatic interaction between positive and negative charge.</w:t>
                      </w:r>
                    </w:p>
                  </w:txbxContent>
                </v:textbox>
              </v:shape>
            </w:pict>
          </mc:Fallback>
        </mc:AlternateContent>
      </w:r>
      <w:r w:rsidR="00A85985"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BB383" wp14:editId="1480704C">
                <wp:simplePos x="0" y="0"/>
                <wp:positionH relativeFrom="column">
                  <wp:posOffset>428625</wp:posOffset>
                </wp:positionH>
                <wp:positionV relativeFrom="paragraph">
                  <wp:posOffset>295909</wp:posOffset>
                </wp:positionV>
                <wp:extent cx="2348865" cy="923925"/>
                <wp:effectExtent l="0" t="0" r="13335" b="276225"/>
                <wp:wrapNone/>
                <wp:docPr id="32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865" cy="923925"/>
                        </a:xfrm>
                        <a:prstGeom prst="wedgeRoundRectCallout">
                          <a:avLst>
                            <a:gd name="adj1" fmla="val 30179"/>
                            <a:gd name="adj2" fmla="val 76310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DEDCF2" w14:textId="13DF4413" w:rsidR="00E17F13" w:rsidRPr="00A85985" w:rsidRDefault="00AB0453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AB045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Omar</w:t>
                            </w:r>
                            <w:r w:rsidR="00E17F13" w:rsidRPr="00AB045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:</w:t>
                            </w:r>
                            <w:r w:rsidR="00E17F13" w:rsidRPr="00AB045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="0028567C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Chemical bonding</w:t>
                            </w:r>
                            <w:r w:rsidR="00C64A69" w:rsidRPr="00AB045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 is</w:t>
                            </w:r>
                            <w:r w:rsidR="00C64A69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="00B566DD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what connects a chemical structure. </w:t>
                            </w:r>
                            <w:r w:rsidR="00C64A69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BB383" id="_x0000_s1027" type="#_x0000_t62" style="position:absolute;margin-left:33.75pt;margin-top:23.3pt;width:184.9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" adj="17319,27283" fillcolor="#fafaea" strokecolor="#0f243e [1615]" strokeweight="1pt">
                <v:textbox>
                  <w:txbxContent>
                    <w:p w14:paraId="69DEDCF2" w14:textId="13DF4413" w:rsidR="00E17F13" w:rsidRPr="00A85985" w:rsidRDefault="00AB0453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AB045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Omar</w:t>
                      </w:r>
                      <w:r w:rsidR="00E17F13" w:rsidRPr="00AB045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:</w:t>
                      </w:r>
                      <w:r w:rsidR="00E17F13" w:rsidRPr="00AB045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 </w:t>
                      </w:r>
                      <w:r w:rsidR="0028567C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Chemical bonding</w:t>
                      </w:r>
                      <w:r w:rsidR="00C64A69" w:rsidRPr="00AB045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 is</w:t>
                      </w:r>
                      <w:r w:rsidR="00C64A69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 </w:t>
                      </w:r>
                      <w:r w:rsidR="00B566DD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what connects a chemical structure. </w:t>
                      </w:r>
                      <w:r w:rsidR="00C64A69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4B6EE4D" w14:textId="77777777" w:rsidR="00E17F13" w:rsidRDefault="00E17F13" w:rsidP="006F3279">
      <w:pPr>
        <w:spacing w:after="240"/>
        <w:rPr>
          <w:szCs w:val="18"/>
        </w:rPr>
      </w:pPr>
    </w:p>
    <w:p w14:paraId="18E0C92E" w14:textId="77777777" w:rsidR="00E17F13" w:rsidRDefault="00E17F13" w:rsidP="006F3279">
      <w:pPr>
        <w:spacing w:after="240"/>
        <w:rPr>
          <w:szCs w:val="18"/>
        </w:rPr>
      </w:pPr>
    </w:p>
    <w:p w14:paraId="0292AEF3" w14:textId="6DF56B63" w:rsidR="00E17F13" w:rsidRDefault="00C64A69" w:rsidP="006F3279">
      <w:pPr>
        <w:spacing w:after="240"/>
        <w:rPr>
          <w:szCs w:val="18"/>
        </w:rPr>
      </w:pP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8A676" wp14:editId="3A079269">
                <wp:simplePos x="0" y="0"/>
                <wp:positionH relativeFrom="column">
                  <wp:posOffset>-219075</wp:posOffset>
                </wp:positionH>
                <wp:positionV relativeFrom="paragraph">
                  <wp:posOffset>337184</wp:posOffset>
                </wp:positionV>
                <wp:extent cx="2057400" cy="942975"/>
                <wp:effectExtent l="0" t="0" r="533400" b="28575"/>
                <wp:wrapNone/>
                <wp:docPr id="35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42975"/>
                        </a:xfrm>
                        <a:prstGeom prst="wedgeRoundRectCallout">
                          <a:avLst>
                            <a:gd name="adj1" fmla="val 74434"/>
                            <a:gd name="adj2" fmla="val 2221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ECFB5B" w14:textId="081CA8EF" w:rsidR="00E17F13" w:rsidRPr="00A85985" w:rsidRDefault="00AB0453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AB045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James</w:t>
                            </w:r>
                            <w:r w:rsidR="00E17F13" w:rsidRPr="00AB045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:</w:t>
                            </w:r>
                            <w:r w:rsidR="00E17F13" w:rsidRPr="00AB045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="00C64A69" w:rsidRPr="00AB045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A chemical bond</w:t>
                            </w:r>
                            <w:r w:rsidR="00C64A69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 is a physical link between atoms.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8A676" id="_x0000_s1028" type="#_x0000_t62" style="position:absolute;margin-left:-17.25pt;margin-top:26.55pt;width:162pt;height:7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" adj="26878,11280" fillcolor="#fafaea" strokecolor="#0f243e [1615]" strokeweight="1pt">
                <v:textbox>
                  <w:txbxContent>
                    <w:p w14:paraId="36ECFB5B" w14:textId="081CA8EF" w:rsidR="00E17F13" w:rsidRPr="00A85985" w:rsidRDefault="00AB0453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AB045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James</w:t>
                      </w:r>
                      <w:r w:rsidR="00E17F13" w:rsidRPr="00AB045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:</w:t>
                      </w:r>
                      <w:r w:rsidR="00E17F13" w:rsidRPr="00AB045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 </w:t>
                      </w:r>
                      <w:r w:rsidR="00C64A69" w:rsidRPr="00AB045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A chemical bond</w:t>
                      </w:r>
                      <w:r w:rsidR="00C64A69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 is a physical link between atoms.</w:t>
                      </w:r>
                    </w:p>
                  </w:txbxContent>
                </v:textbox>
              </v:shape>
            </w:pict>
          </mc:Fallback>
        </mc:AlternateContent>
      </w:r>
      <w:r w:rsidR="00E17F13" w:rsidRPr="00E17F13"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B4BE7E5" wp14:editId="17778D47">
                <wp:simplePos x="0" y="0"/>
                <wp:positionH relativeFrom="column">
                  <wp:posOffset>2420771</wp:posOffset>
                </wp:positionH>
                <wp:positionV relativeFrom="paragraph">
                  <wp:posOffset>203816</wp:posOffset>
                </wp:positionV>
                <wp:extent cx="1200150" cy="771525"/>
                <wp:effectExtent l="0" t="0" r="0" b="9525"/>
                <wp:wrapNone/>
                <wp:docPr id="3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771525"/>
                          <a:chOff x="0" y="0"/>
                          <a:chExt cx="1428115" cy="973455"/>
                        </a:xfrm>
                      </wpg:grpSpPr>
                      <wpg:grpSp>
                        <wpg:cNvPr id="38" name="Group 38"/>
                        <wpg:cNvGrpSpPr>
                          <a:grpSpLocks noChangeAspect="1"/>
                        </wpg:cNvGrpSpPr>
                        <wpg:grpSpPr>
                          <a:xfrm>
                            <a:off x="200025" y="0"/>
                            <a:ext cx="475615" cy="611505"/>
                            <a:chOff x="200025" y="0"/>
                            <a:chExt cx="527901" cy="688156"/>
                          </a:xfrm>
                        </wpg:grpSpPr>
                        <wps:wsp>
                          <wps:cNvPr id="39" name="Freeform 39"/>
                          <wps:cNvSpPr/>
                          <wps:spPr>
                            <a:xfrm>
                              <a:off x="200025" y="3346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Oval 40"/>
                          <wps:cNvSpPr/>
                          <wps:spPr>
                            <a:xfrm>
                              <a:off x="270726" y="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1" name="Group 41"/>
                        <wpg:cNvGrpSpPr>
                          <a:grpSpLocks noChangeAspect="1"/>
                        </wpg:cNvGrpSpPr>
                        <wpg:grpSpPr>
                          <a:xfrm>
                            <a:off x="0" y="276225"/>
                            <a:ext cx="475615" cy="611505"/>
                            <a:chOff x="0" y="276225"/>
                            <a:chExt cx="527901" cy="688156"/>
                          </a:xfrm>
                        </wpg:grpSpPr>
                        <wps:wsp>
                          <wps:cNvPr id="42" name="Freeform 42"/>
                          <wps:cNvSpPr/>
                          <wps:spPr>
                            <a:xfrm>
                              <a:off x="0" y="61086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Oval 43"/>
                          <wps:cNvSpPr/>
                          <wps:spPr>
                            <a:xfrm>
                              <a:off x="70701" y="27622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4" name="Group 44"/>
                        <wpg:cNvGrpSpPr>
                          <a:grpSpLocks noChangeAspect="1"/>
                        </wpg:cNvGrpSpPr>
                        <wpg:grpSpPr>
                          <a:xfrm>
                            <a:off x="638175" y="28575"/>
                            <a:ext cx="475615" cy="611505"/>
                            <a:chOff x="638175" y="28575"/>
                            <a:chExt cx="527901" cy="688156"/>
                          </a:xfrm>
                        </wpg:grpSpPr>
                        <wps:wsp>
                          <wps:cNvPr id="45" name="Freeform 45"/>
                          <wps:cNvSpPr/>
                          <wps:spPr>
                            <a:xfrm>
                              <a:off x="638175" y="36321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Oval 46"/>
                          <wps:cNvSpPr/>
                          <wps:spPr>
                            <a:xfrm>
                              <a:off x="708876" y="2857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7" name="Group 47"/>
                        <wpg:cNvGrpSpPr>
                          <a:grpSpLocks noChangeAspect="1"/>
                        </wpg:cNvGrpSpPr>
                        <wpg:grpSpPr>
                          <a:xfrm>
                            <a:off x="952500" y="361950"/>
                            <a:ext cx="475615" cy="611505"/>
                            <a:chOff x="952500" y="361950"/>
                            <a:chExt cx="527901" cy="688156"/>
                          </a:xfrm>
                        </wpg:grpSpPr>
                        <wps:wsp>
                          <wps:cNvPr id="48" name="Freeform 48"/>
                          <wps:cNvSpPr/>
                          <wps:spPr>
                            <a:xfrm>
                              <a:off x="952500" y="69658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" name="Oval 49"/>
                          <wps:cNvSpPr/>
                          <wps:spPr>
                            <a:xfrm>
                              <a:off x="1023201" y="36195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0" name="Group 50"/>
                        <wpg:cNvGrpSpPr>
                          <a:grpSpLocks noChangeAspect="1"/>
                        </wpg:cNvGrpSpPr>
                        <wpg:grpSpPr>
                          <a:xfrm>
                            <a:off x="342900" y="342900"/>
                            <a:ext cx="475615" cy="611505"/>
                            <a:chOff x="342900" y="342900"/>
                            <a:chExt cx="527901" cy="688156"/>
                          </a:xfrm>
                        </wpg:grpSpPr>
                        <wps:wsp>
                          <wps:cNvPr id="51" name="Freeform 51"/>
                          <wps:cNvSpPr/>
                          <wps:spPr>
                            <a:xfrm>
                              <a:off x="342900" y="6775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" name="Oval 52"/>
                          <wps:cNvSpPr/>
                          <wps:spPr>
                            <a:xfrm>
                              <a:off x="413601" y="34290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4AE114" id="Group 7" o:spid="_x0000_s1026" style="position:absolute;margin-left:190.6pt;margin-top:16.05pt;width:94.5pt;height:60.75pt;z-index:251664384;mso-width-relative:margin;mso-height-relative:margin" coordsize="14281,9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">
                <v:group id="Group 38" o:spid="_x0000_s1027" style="position:absolute;left:2000;width:4756;height:6115" coordorigin="2000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o:lock v:ext="edit" aspectratio="t"/>
                  <v:shape id="Freeform 39" o:spid="_x0000_s1028" style="position:absolute;left:2000;top:3346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0" o:spid="_x0000_s1029" style="position:absolute;left:2707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" fillcolor="#a5a5a5 [2092]" stroked="f" strokeweight="1pt"/>
                </v:group>
                <v:group id="Group 41" o:spid="_x0000_s1030" style="position:absolute;top:2762;width:4756;height:6115" coordorigin=",2762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o:lock v:ext="edit" aspectratio="t"/>
                  <v:shape id="Freeform 42" o:spid="_x0000_s1031" style="position:absolute;top:6108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3" o:spid="_x0000_s1032" style="position:absolute;left:707;top:2762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" fillcolor="#d8d8d8 [2732]" stroked="f" strokeweight="1pt"/>
                </v:group>
                <v:group id="Group 44" o:spid="_x0000_s1033" style="position:absolute;left:6381;top:285;width:4756;height:6115" coordorigin="6381,285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o:lock v:ext="edit" aspectratio="t"/>
                  <v:shape id="Freeform 45" o:spid="_x0000_s1034" style="position:absolute;left:6381;top:3632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6" o:spid="_x0000_s1035" style="position:absolute;left:7088;top:285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" fillcolor="#d8d8d8 [2732]" stroked="f" strokeweight="1pt"/>
                </v:group>
                <v:group id="Group 47" o:spid="_x0000_s1036" style="position:absolute;left:9525;top:3619;width:4756;height:6115" coordorigin="9525,361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o:lock v:ext="edit" aspectratio="t"/>
                  <v:shape id="Freeform 48" o:spid="_x0000_s1037" style="position:absolute;left:9525;top:6965;width:5279;height:3536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9" o:spid="_x0000_s1038" style="position:absolute;left:10232;top:3619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" fillcolor="#a5a5a5 [2092]" stroked="f" strokeweight="1pt"/>
                </v:group>
                <v:group id="Group 50" o:spid="_x0000_s1039" style="position:absolute;left:3429;top:3429;width:4756;height:6115" coordorigin="3429,342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o:lock v:ext="edit" aspectratio="t"/>
                  <v:shape id="Freeform 51" o:spid="_x0000_s1040" style="position:absolute;left:3429;top:6775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" path="m527901,438358c520044,-139818,3142,-152389,,438358r527901,xe" fillcolor="#f2f2f2 [3052]" stroked="f" strokeweight="1pt">
                    <v:path arrowok="t" o:connecttype="custom" o:connectlocs="527901,353518;0,353518;527901,353518" o:connectangles="0,0,0"/>
                  </v:shape>
                  <v:oval id="Oval 52" o:spid="_x0000_s1041" style="position:absolute;left:4136;top:3429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" fillcolor="#f2f2f2 [3052]" stroked="f" strokeweight="1pt"/>
                </v:group>
              </v:group>
            </w:pict>
          </mc:Fallback>
        </mc:AlternateContent>
      </w:r>
    </w:p>
    <w:p w14:paraId="504E4D75" w14:textId="31FBF16B" w:rsidR="00E17F13" w:rsidRDefault="00E17F13" w:rsidP="006F3279">
      <w:pPr>
        <w:spacing w:after="240"/>
        <w:rPr>
          <w:szCs w:val="18"/>
        </w:rPr>
      </w:pP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A9FD9" wp14:editId="6E4BC644">
                <wp:simplePos x="0" y="0"/>
                <wp:positionH relativeFrom="column">
                  <wp:posOffset>4343400</wp:posOffset>
                </wp:positionH>
                <wp:positionV relativeFrom="paragraph">
                  <wp:posOffset>137795</wp:posOffset>
                </wp:positionV>
                <wp:extent cx="1958340" cy="942975"/>
                <wp:effectExtent l="381000" t="0" r="22860" b="28575"/>
                <wp:wrapNone/>
                <wp:docPr id="33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942975"/>
                        </a:xfrm>
                        <a:prstGeom prst="wedgeRoundRectCallout">
                          <a:avLst>
                            <a:gd name="adj1" fmla="val -68678"/>
                            <a:gd name="adj2" fmla="val -12108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E1A765" w14:textId="05DFA668" w:rsidR="00E17F13" w:rsidRPr="00A85985" w:rsidRDefault="00AB0453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AB045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Nihil</w:t>
                            </w:r>
                            <w:r w:rsidR="00E17F13" w:rsidRPr="00AB045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:</w:t>
                            </w:r>
                            <w:r w:rsidR="00E17F13" w:rsidRPr="00AB045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="00C64A69" w:rsidRPr="00AB045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A chemical bond</w:t>
                            </w:r>
                            <w:r w:rsidR="00C64A69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 is the sharing or transfer of electrons.</w:t>
                            </w:r>
                          </w:p>
                          <w:p w14:paraId="20DFA2D0" w14:textId="77777777" w:rsidR="00E17F13" w:rsidRPr="00A85985" w:rsidRDefault="00E17F13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A9FD9" id="_x0000_s1029" type="#_x0000_t62" style="position:absolute;margin-left:342pt;margin-top:10.85pt;width:154.2pt;height:7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" adj="-4034,8185" fillcolor="#fafaea" strokecolor="#0f243e [1615]" strokeweight="1pt">
                <v:textbox>
                  <w:txbxContent>
                    <w:p w14:paraId="39E1A765" w14:textId="05DFA668" w:rsidR="00E17F13" w:rsidRPr="00A85985" w:rsidRDefault="00AB0453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AB045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Nihil</w:t>
                      </w:r>
                      <w:r w:rsidR="00E17F13" w:rsidRPr="00AB045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:</w:t>
                      </w:r>
                      <w:r w:rsidR="00E17F13" w:rsidRPr="00AB045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 </w:t>
                      </w:r>
                      <w:r w:rsidR="00C64A69" w:rsidRPr="00AB045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A chemical bond</w:t>
                      </w:r>
                      <w:r w:rsidR="00C64A69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 is the sharing or transfer of electrons.</w:t>
                      </w:r>
                    </w:p>
                    <w:p w14:paraId="20DFA2D0" w14:textId="77777777" w:rsidR="00E17F13" w:rsidRPr="00A85985" w:rsidRDefault="00E17F13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FE6FA6" w14:textId="1F2B817F" w:rsidR="00E17F13" w:rsidRDefault="00E17F13" w:rsidP="006F3279">
      <w:pPr>
        <w:spacing w:after="240"/>
        <w:rPr>
          <w:szCs w:val="18"/>
        </w:rPr>
      </w:pPr>
    </w:p>
    <w:p w14:paraId="4A0E2499" w14:textId="7901AAC9" w:rsidR="00E17F13" w:rsidRDefault="00E17F13" w:rsidP="006F3279">
      <w:pPr>
        <w:spacing w:after="240"/>
        <w:rPr>
          <w:szCs w:val="18"/>
        </w:rPr>
      </w:pPr>
    </w:p>
    <w:p w14:paraId="1B9ECDA3" w14:textId="29695FAD" w:rsidR="00E17F13" w:rsidRDefault="00B566DD" w:rsidP="006F3279">
      <w:pPr>
        <w:spacing w:after="240"/>
        <w:rPr>
          <w:szCs w:val="18"/>
        </w:rPr>
      </w:pP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7C4350" wp14:editId="2CB011DE">
                <wp:simplePos x="0" y="0"/>
                <wp:positionH relativeFrom="column">
                  <wp:posOffset>2209800</wp:posOffset>
                </wp:positionH>
                <wp:positionV relativeFrom="paragraph">
                  <wp:posOffset>258445</wp:posOffset>
                </wp:positionV>
                <wp:extent cx="1958340" cy="1181100"/>
                <wp:effectExtent l="0" t="590550" r="22860" b="19050"/>
                <wp:wrapNone/>
                <wp:docPr id="2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1181100"/>
                        </a:xfrm>
                        <a:prstGeom prst="wedgeRoundRectCallout">
                          <a:avLst>
                            <a:gd name="adj1" fmla="val -13231"/>
                            <a:gd name="adj2" fmla="val -99987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28833C" w14:textId="44F7497D" w:rsidR="00B566DD" w:rsidRPr="00A85985" w:rsidRDefault="00AB0453" w:rsidP="00B566DD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AB045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Olivia</w:t>
                            </w:r>
                            <w:r w:rsidR="00B566DD" w:rsidRPr="00AB045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>:</w:t>
                            </w:r>
                            <w:r w:rsidR="00B566DD" w:rsidRPr="00AB045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="0028567C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Chemical bonding </w:t>
                            </w:r>
                            <w:r w:rsidR="00B566DD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32"/>
                              </w:rPr>
                              <w:t xml:space="preserve">is an attraction between atoms. 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C4350" id="_x0000_s1030" type="#_x0000_t62" style="position:absolute;margin-left:174pt;margin-top:20.35pt;width:154.2pt;height:9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" adj="7942,-10797" fillcolor="#fafaea" strokecolor="#0f243e [1615]" strokeweight="1pt">
                <v:textbox>
                  <w:txbxContent>
                    <w:p w14:paraId="1E28833C" w14:textId="44F7497D" w:rsidR="00B566DD" w:rsidRPr="00A85985" w:rsidRDefault="00AB0453" w:rsidP="00B566DD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AB045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Olivia</w:t>
                      </w:r>
                      <w:r w:rsidR="00B566DD" w:rsidRPr="00AB045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>:</w:t>
                      </w:r>
                      <w:r w:rsidR="00B566DD" w:rsidRPr="00AB045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 </w:t>
                      </w:r>
                      <w:r w:rsidR="0028567C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Chemical bonding </w:t>
                      </w:r>
                      <w:r w:rsidR="00B566DD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32"/>
                        </w:rPr>
                        <w:t xml:space="preserve">is an attraction between atoms. </w:t>
                      </w:r>
                    </w:p>
                  </w:txbxContent>
                </v:textbox>
              </v:shape>
            </w:pict>
          </mc:Fallback>
        </mc:AlternateContent>
      </w:r>
    </w:p>
    <w:p w14:paraId="3643A7B4" w14:textId="77777777" w:rsidR="00E17F13" w:rsidRDefault="00E17F13" w:rsidP="006F3279">
      <w:pPr>
        <w:spacing w:after="240"/>
        <w:rPr>
          <w:szCs w:val="18"/>
        </w:rPr>
      </w:pPr>
    </w:p>
    <w:p w14:paraId="5C8574CA" w14:textId="77777777" w:rsidR="00E17F13" w:rsidRDefault="00E17F13" w:rsidP="006F3279">
      <w:pPr>
        <w:spacing w:after="240"/>
        <w:rPr>
          <w:szCs w:val="18"/>
        </w:rPr>
      </w:pPr>
    </w:p>
    <w:p w14:paraId="06DE3F68" w14:textId="77777777" w:rsidR="00E17F13" w:rsidRDefault="00E17F13" w:rsidP="006F3279">
      <w:pPr>
        <w:spacing w:after="240"/>
        <w:rPr>
          <w:szCs w:val="18"/>
        </w:rPr>
      </w:pPr>
    </w:p>
    <w:p w14:paraId="326A376A" w14:textId="77777777" w:rsidR="00201AC2" w:rsidRPr="00201AC2" w:rsidRDefault="00201AC2" w:rsidP="006F3279">
      <w:pPr>
        <w:spacing w:after="240"/>
        <w:rPr>
          <w:szCs w:val="18"/>
        </w:rPr>
      </w:pPr>
    </w:p>
    <w:p w14:paraId="2FDCB88C" w14:textId="77777777" w:rsidR="00201AC2" w:rsidRDefault="00201AC2" w:rsidP="006F3279">
      <w:pPr>
        <w:spacing w:after="240"/>
        <w:rPr>
          <w:szCs w:val="18"/>
        </w:rPr>
      </w:pPr>
    </w:p>
    <w:p w14:paraId="41A0A0EF" w14:textId="77777777" w:rsidR="00E17F13" w:rsidRDefault="00E17F13" w:rsidP="006F3279">
      <w:pPr>
        <w:spacing w:after="240"/>
        <w:rPr>
          <w:szCs w:val="18"/>
        </w:rPr>
      </w:pPr>
    </w:p>
    <w:p w14:paraId="4FC0B3B7" w14:textId="2EBB5710" w:rsidR="00EE6064" w:rsidRDefault="00EE6064" w:rsidP="006F3279">
      <w:pPr>
        <w:spacing w:after="240"/>
        <w:rPr>
          <w:szCs w:val="18"/>
        </w:rPr>
      </w:pPr>
    </w:p>
    <w:p w14:paraId="6407C3A6" w14:textId="18E9920C" w:rsidR="00EE6064" w:rsidRDefault="00EE6064" w:rsidP="006F3279">
      <w:pPr>
        <w:spacing w:after="240"/>
        <w:rPr>
          <w:szCs w:val="18"/>
        </w:rPr>
      </w:pPr>
    </w:p>
    <w:p w14:paraId="5394888F" w14:textId="0447CA9E" w:rsidR="00EE6064" w:rsidRDefault="00EE6064" w:rsidP="006F3279">
      <w:pPr>
        <w:spacing w:after="240"/>
        <w:rPr>
          <w:szCs w:val="18"/>
        </w:rPr>
      </w:pPr>
    </w:p>
    <w:p w14:paraId="5134BBC1" w14:textId="6F13C955" w:rsidR="00EE6064" w:rsidRDefault="00EE6064" w:rsidP="006F3279">
      <w:pPr>
        <w:spacing w:after="240"/>
        <w:rPr>
          <w:szCs w:val="18"/>
        </w:rPr>
      </w:pPr>
    </w:p>
    <w:p w14:paraId="651FA322" w14:textId="09C246DE" w:rsidR="00EE6064" w:rsidRDefault="00EE6064" w:rsidP="006F3279">
      <w:pPr>
        <w:spacing w:after="240"/>
        <w:rPr>
          <w:szCs w:val="18"/>
        </w:rPr>
      </w:pPr>
    </w:p>
    <w:p w14:paraId="7D255B42" w14:textId="1D2ADE0D" w:rsidR="00EE6064" w:rsidRDefault="00EE6064" w:rsidP="006F3279">
      <w:pPr>
        <w:spacing w:after="240"/>
        <w:rPr>
          <w:szCs w:val="18"/>
        </w:rPr>
      </w:pPr>
    </w:p>
    <w:p w14:paraId="109561EE" w14:textId="77777777" w:rsidR="00EE6064" w:rsidRDefault="00EE6064" w:rsidP="006F3279">
      <w:pPr>
        <w:spacing w:after="240"/>
        <w:rPr>
          <w:szCs w:val="18"/>
        </w:rPr>
      </w:pPr>
    </w:p>
    <w:p w14:paraId="33DA5B95" w14:textId="77777777" w:rsidR="00E17F13" w:rsidRDefault="00E17F13" w:rsidP="006F3279">
      <w:pPr>
        <w:spacing w:after="240"/>
        <w:rPr>
          <w:szCs w:val="18"/>
        </w:rPr>
      </w:pPr>
    </w:p>
    <w:p w14:paraId="5AF84343" w14:textId="77777777" w:rsidR="00E17F13" w:rsidRDefault="00E17F13" w:rsidP="006F3279">
      <w:pPr>
        <w:spacing w:after="240"/>
        <w:rPr>
          <w:szCs w:val="18"/>
        </w:rPr>
      </w:pPr>
    </w:p>
    <w:p w14:paraId="01393CE8" w14:textId="77777777" w:rsidR="00E17F13" w:rsidRDefault="00E17F13" w:rsidP="006F3279">
      <w:pPr>
        <w:spacing w:after="240"/>
        <w:rPr>
          <w:szCs w:val="18"/>
        </w:rPr>
      </w:pPr>
    </w:p>
    <w:p w14:paraId="021A7D7B" w14:textId="77777777" w:rsidR="00E17F13" w:rsidRDefault="00E17F13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17F13" w14:paraId="7DF592C6" w14:textId="77777777" w:rsidTr="00677EDD">
        <w:trPr>
          <w:trHeight w:val="1834"/>
        </w:trPr>
        <w:tc>
          <w:tcPr>
            <w:tcW w:w="4508" w:type="dxa"/>
            <w:vAlign w:val="center"/>
          </w:tcPr>
          <w:p w14:paraId="4D4C93AA" w14:textId="77777777" w:rsidR="00E17F13" w:rsidRPr="001C71FB" w:rsidRDefault="00E17F13" w:rsidP="00677EDD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 xml:space="preserve">Cards for </w:t>
            </w:r>
          </w:p>
          <w:p w14:paraId="0DC9B6E5" w14:textId="16CB7C51" w:rsidR="00E17F13" w:rsidRPr="001C71FB" w:rsidRDefault="00CF1A24" w:rsidP="00677EDD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Chemical bonding</w:t>
            </w:r>
          </w:p>
        </w:tc>
        <w:tc>
          <w:tcPr>
            <w:tcW w:w="4508" w:type="dxa"/>
            <w:vAlign w:val="center"/>
          </w:tcPr>
          <w:p w14:paraId="0E7A1EA0" w14:textId="1733457F" w:rsidR="00E17F13" w:rsidRPr="00EE6064" w:rsidRDefault="00586FED" w:rsidP="00E17F1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Kulvinder</w:t>
            </w:r>
            <w:r w:rsidR="00E17F13"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="00E17F13"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="00F96851"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>Chemical bonding is an electrostatic interaction between positive and negative charge.</w:t>
            </w:r>
          </w:p>
        </w:tc>
      </w:tr>
      <w:tr w:rsidR="00E17F13" w14:paraId="62F2DB3F" w14:textId="77777777" w:rsidTr="00677EDD">
        <w:trPr>
          <w:trHeight w:val="1834"/>
        </w:trPr>
        <w:tc>
          <w:tcPr>
            <w:tcW w:w="4508" w:type="dxa"/>
            <w:vAlign w:val="center"/>
          </w:tcPr>
          <w:p w14:paraId="510CAE0A" w14:textId="34D8C89F" w:rsidR="00E17F13" w:rsidRPr="00EE6064" w:rsidRDefault="00F96851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Omar</w:t>
            </w:r>
            <w:r w:rsidR="00E17F13"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="00E17F13"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>Chemical bonding is what connects a chemical structure.</w:t>
            </w:r>
          </w:p>
        </w:tc>
        <w:tc>
          <w:tcPr>
            <w:tcW w:w="4508" w:type="dxa"/>
            <w:vAlign w:val="center"/>
          </w:tcPr>
          <w:p w14:paraId="6E7D9610" w14:textId="035FD2C6" w:rsidR="00E17F13" w:rsidRPr="00EE6064" w:rsidRDefault="00F96851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Nihil</w:t>
            </w:r>
            <w:r w:rsidR="00E17F13"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="00E17F13"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>A chemical bond is the sharing or transfer of electrons.</w:t>
            </w:r>
          </w:p>
        </w:tc>
      </w:tr>
      <w:tr w:rsidR="00E17F13" w14:paraId="0106FBBD" w14:textId="77777777" w:rsidTr="00677EDD">
        <w:trPr>
          <w:trHeight w:val="1834"/>
        </w:trPr>
        <w:tc>
          <w:tcPr>
            <w:tcW w:w="4508" w:type="dxa"/>
            <w:vAlign w:val="center"/>
          </w:tcPr>
          <w:p w14:paraId="19D1EE69" w14:textId="2ED895BB" w:rsidR="00E17F13" w:rsidRPr="00EE6064" w:rsidRDefault="00F96851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James</w:t>
            </w:r>
            <w:r w:rsidR="00E17F13"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="00E17F13"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>A chemical bond is a physical link between atoms.</w:t>
            </w:r>
          </w:p>
        </w:tc>
        <w:tc>
          <w:tcPr>
            <w:tcW w:w="4508" w:type="dxa"/>
            <w:vAlign w:val="center"/>
          </w:tcPr>
          <w:p w14:paraId="25B3E28D" w14:textId="394529B2" w:rsidR="00E17F13" w:rsidRPr="00EE6064" w:rsidRDefault="00F96851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Olivia</w:t>
            </w:r>
            <w:r w:rsidR="00E17F13"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="00E17F13"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>Chemical bonding is an attraction between atoms.</w:t>
            </w:r>
          </w:p>
        </w:tc>
      </w:tr>
    </w:tbl>
    <w:p w14:paraId="03F44433" w14:textId="134D824E" w:rsidR="00E17F13" w:rsidRDefault="00E17F13" w:rsidP="006F3279">
      <w:pPr>
        <w:spacing w:after="240"/>
        <w:rPr>
          <w:szCs w:val="18"/>
        </w:rPr>
      </w:pPr>
    </w:p>
    <w:p w14:paraId="1F8CA71B" w14:textId="77777777" w:rsidR="00F96851" w:rsidRDefault="00F96851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E6064" w14:paraId="0329A249" w14:textId="77777777" w:rsidTr="000A2651">
        <w:trPr>
          <w:trHeight w:val="1834"/>
        </w:trPr>
        <w:tc>
          <w:tcPr>
            <w:tcW w:w="4508" w:type="dxa"/>
            <w:vAlign w:val="center"/>
          </w:tcPr>
          <w:p w14:paraId="5085FFA1" w14:textId="77777777" w:rsidR="00EE6064" w:rsidRPr="001C71FB" w:rsidRDefault="00EE6064" w:rsidP="000A2651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 xml:space="preserve">Cards for </w:t>
            </w:r>
          </w:p>
          <w:p w14:paraId="3FACA27F" w14:textId="77777777" w:rsidR="00EE6064" w:rsidRPr="001C71FB" w:rsidRDefault="00EE6064" w:rsidP="000A2651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Chemical bonding</w:t>
            </w:r>
          </w:p>
        </w:tc>
        <w:tc>
          <w:tcPr>
            <w:tcW w:w="4508" w:type="dxa"/>
            <w:vAlign w:val="center"/>
          </w:tcPr>
          <w:p w14:paraId="5CE2C843" w14:textId="77777777" w:rsidR="00EE6064" w:rsidRPr="00EE6064" w:rsidRDefault="00EE6064" w:rsidP="000A2651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Kulvinder:</w:t>
            </w:r>
            <w:r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Chemical bonding is an electrostatic interaction between positive and negative charge.</w:t>
            </w:r>
          </w:p>
        </w:tc>
      </w:tr>
      <w:tr w:rsidR="00EE6064" w14:paraId="5A5B6B64" w14:textId="77777777" w:rsidTr="000A2651">
        <w:trPr>
          <w:trHeight w:val="1834"/>
        </w:trPr>
        <w:tc>
          <w:tcPr>
            <w:tcW w:w="4508" w:type="dxa"/>
            <w:vAlign w:val="center"/>
          </w:tcPr>
          <w:p w14:paraId="6F438C3B" w14:textId="77777777" w:rsidR="00EE6064" w:rsidRPr="00EE6064" w:rsidRDefault="00EE6064" w:rsidP="000A2651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Omar:</w:t>
            </w:r>
            <w:r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Chemical bonding is what connects a chemical structure.</w:t>
            </w:r>
          </w:p>
        </w:tc>
        <w:tc>
          <w:tcPr>
            <w:tcW w:w="4508" w:type="dxa"/>
            <w:vAlign w:val="center"/>
          </w:tcPr>
          <w:p w14:paraId="0D6798BE" w14:textId="77777777" w:rsidR="00EE6064" w:rsidRPr="00EE6064" w:rsidRDefault="00EE6064" w:rsidP="000A2651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Nihil:</w:t>
            </w:r>
            <w:r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A chemical bond is the sharing or transfer of electrons.</w:t>
            </w:r>
          </w:p>
        </w:tc>
      </w:tr>
      <w:tr w:rsidR="00EE6064" w14:paraId="056704C3" w14:textId="77777777" w:rsidTr="000A2651">
        <w:trPr>
          <w:trHeight w:val="1834"/>
        </w:trPr>
        <w:tc>
          <w:tcPr>
            <w:tcW w:w="4508" w:type="dxa"/>
            <w:vAlign w:val="center"/>
          </w:tcPr>
          <w:p w14:paraId="0033C847" w14:textId="77777777" w:rsidR="00EE6064" w:rsidRPr="00EE6064" w:rsidRDefault="00EE6064" w:rsidP="000A2651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James:</w:t>
            </w:r>
            <w:r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A chemical bond is a physical link between atoms.</w:t>
            </w:r>
          </w:p>
        </w:tc>
        <w:tc>
          <w:tcPr>
            <w:tcW w:w="4508" w:type="dxa"/>
            <w:vAlign w:val="center"/>
          </w:tcPr>
          <w:p w14:paraId="5D970350" w14:textId="77777777" w:rsidR="00EE6064" w:rsidRPr="00EE6064" w:rsidRDefault="00EE6064" w:rsidP="000A2651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EE6064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Olivia:</w:t>
            </w:r>
            <w:r w:rsidRPr="00EE6064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Chemical bonding is an attraction between atoms.</w:t>
            </w:r>
          </w:p>
        </w:tc>
      </w:tr>
    </w:tbl>
    <w:p w14:paraId="4CE91765" w14:textId="77777777" w:rsidR="00E17F13" w:rsidRDefault="00E17F13" w:rsidP="006F3279">
      <w:pPr>
        <w:spacing w:after="240"/>
        <w:rPr>
          <w:szCs w:val="18"/>
        </w:rPr>
      </w:pPr>
    </w:p>
    <w:p w14:paraId="23062CB4" w14:textId="77777777" w:rsidR="00E17F13" w:rsidRPr="00201AC2" w:rsidRDefault="00E17F13" w:rsidP="006F3279">
      <w:pPr>
        <w:spacing w:after="240"/>
        <w:rPr>
          <w:szCs w:val="18"/>
        </w:rPr>
        <w:sectPr w:rsidR="00E17F13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3EEDB947" w14:textId="5FF19D29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AE31E1">
        <w:rPr>
          <w:i/>
          <w:sz w:val="18"/>
          <w:szCs w:val="18"/>
        </w:rPr>
        <w:t>CPS: Particles and Structure</w:t>
      </w:r>
      <w:r w:rsidR="0007651D">
        <w:rPr>
          <w:i/>
          <w:sz w:val="18"/>
          <w:szCs w:val="18"/>
        </w:rPr>
        <w:t xml:space="preserve"> &gt; Topic </w:t>
      </w:r>
      <w:r w:rsidR="00AE31E1">
        <w:rPr>
          <w:i/>
          <w:sz w:val="18"/>
          <w:szCs w:val="18"/>
        </w:rPr>
        <w:t xml:space="preserve">CPS7.1: 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F96851">
        <w:rPr>
          <w:i/>
          <w:sz w:val="18"/>
          <w:szCs w:val="18"/>
        </w:rPr>
        <w:t>CPS7.1: Metallic structure model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5DF89F3B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40E9A200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25A4BBC1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26019458" w14:textId="73D5836D" w:rsidR="006F3279" w:rsidRPr="00CA4B46" w:rsidRDefault="003F657B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Chemical bond</w:t>
            </w:r>
            <w:r w:rsidR="00077704">
              <w:rPr>
                <w:b/>
                <w:sz w:val="40"/>
                <w:szCs w:val="40"/>
              </w:rPr>
              <w:t>ing</w:t>
            </w:r>
          </w:p>
        </w:tc>
      </w:tr>
    </w:tbl>
    <w:p w14:paraId="3BC38F0A" w14:textId="77777777" w:rsidR="006F3279" w:rsidRDefault="006F3279" w:rsidP="00E172C6">
      <w:pPr>
        <w:spacing w:after="180"/>
        <w:rPr>
          <w:b/>
        </w:rPr>
      </w:pPr>
    </w:p>
    <w:p w14:paraId="585347C0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E45F9D" w14:paraId="077F8531" w14:textId="77777777" w:rsidTr="003F16F9">
        <w:trPr>
          <w:trHeight w:val="340"/>
        </w:trPr>
        <w:tc>
          <w:tcPr>
            <w:tcW w:w="2196" w:type="dxa"/>
          </w:tcPr>
          <w:p w14:paraId="0DF477C8" w14:textId="77777777" w:rsidR="00E45F9D" w:rsidRDefault="00E45F9D" w:rsidP="00E45F9D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76A3DDC3" w14:textId="36177947" w:rsidR="00E45F9D" w:rsidRDefault="00E45F9D" w:rsidP="00E45F9D">
            <w:pPr>
              <w:spacing w:before="60" w:after="60"/>
            </w:pPr>
            <w:r w:rsidRPr="00B94C6D">
              <w:t xml:space="preserve">A model of metallic structure, made up of positive metal ions surrounded by ‘free’ </w:t>
            </w:r>
            <w:r>
              <w:t xml:space="preserve">outer </w:t>
            </w:r>
            <w:r w:rsidRPr="00B94C6D">
              <w:t>electrons, can explain some properties of metals.</w:t>
            </w:r>
          </w:p>
        </w:tc>
      </w:tr>
      <w:tr w:rsidR="00E45F9D" w14:paraId="451FF039" w14:textId="77777777" w:rsidTr="003F16F9">
        <w:trPr>
          <w:trHeight w:val="340"/>
        </w:trPr>
        <w:tc>
          <w:tcPr>
            <w:tcW w:w="2196" w:type="dxa"/>
          </w:tcPr>
          <w:p w14:paraId="42256C50" w14:textId="77777777" w:rsidR="00E45F9D" w:rsidRDefault="00E45F9D" w:rsidP="00E45F9D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30B905CA" w14:textId="7916EF87" w:rsidR="00E45F9D" w:rsidRPr="00A50C9C" w:rsidRDefault="00F96851" w:rsidP="00E45F9D">
            <w:pPr>
              <w:spacing w:before="60" w:after="60"/>
              <w:rPr>
                <w:b/>
              </w:rPr>
            </w:pPr>
            <w:r>
              <w:t>Describe metallic bonding as an all-directional electrostatic interaction.</w:t>
            </w:r>
          </w:p>
        </w:tc>
      </w:tr>
      <w:tr w:rsidR="00E45F9D" w14:paraId="4E7474CA" w14:textId="77777777" w:rsidTr="003F16F9">
        <w:trPr>
          <w:trHeight w:val="340"/>
        </w:trPr>
        <w:tc>
          <w:tcPr>
            <w:tcW w:w="2196" w:type="dxa"/>
          </w:tcPr>
          <w:p w14:paraId="754F8C60" w14:textId="77777777" w:rsidR="00E45F9D" w:rsidRDefault="00E45F9D" w:rsidP="00E45F9D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14:paraId="07C93EA2" w14:textId="77777777" w:rsidR="00E45F9D" w:rsidRDefault="00E45F9D" w:rsidP="00E45F9D">
            <w:pPr>
              <w:spacing w:before="60" w:after="60"/>
            </w:pPr>
            <w:r>
              <w:t>Talking heads</w:t>
            </w:r>
          </w:p>
        </w:tc>
      </w:tr>
      <w:tr w:rsidR="00E45F9D" w14:paraId="1C091E04" w14:textId="77777777" w:rsidTr="003F16F9">
        <w:trPr>
          <w:trHeight w:val="340"/>
        </w:trPr>
        <w:tc>
          <w:tcPr>
            <w:tcW w:w="2196" w:type="dxa"/>
          </w:tcPr>
          <w:p w14:paraId="64B13C1A" w14:textId="77777777" w:rsidR="00E45F9D" w:rsidRDefault="00E45F9D" w:rsidP="00E45F9D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7E5B9FA9" w14:textId="20F5963D" w:rsidR="00E45F9D" w:rsidRDefault="00E45F9D" w:rsidP="00E45F9D">
            <w:pPr>
              <w:spacing w:before="60" w:after="60"/>
            </w:pPr>
            <w:r>
              <w:t>bond, atom, electrostatic</w:t>
            </w:r>
          </w:p>
        </w:tc>
      </w:tr>
    </w:tbl>
    <w:p w14:paraId="24D1509A" w14:textId="77777777" w:rsidR="00E172C6" w:rsidRDefault="00E172C6" w:rsidP="00E172C6">
      <w:pPr>
        <w:spacing w:after="180"/>
      </w:pPr>
    </w:p>
    <w:p w14:paraId="2988C364" w14:textId="77777777" w:rsidR="00F72ECC" w:rsidRDefault="00F72ECC" w:rsidP="00F72ECC"/>
    <w:p w14:paraId="7EBC8D65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22895321" w14:textId="1F649EC7" w:rsidR="00C05571" w:rsidRDefault="00B566DD" w:rsidP="0050055B">
      <w:pPr>
        <w:spacing w:after="180"/>
      </w:pPr>
      <w:bookmarkStart w:id="0" w:name="_Hlk52097458"/>
      <w:r>
        <w:t xml:space="preserve">Cheng and Oon </w:t>
      </w:r>
      <w:r>
        <w:fldChar w:fldCharType="begin"/>
      </w:r>
      <w:r>
        <w:instrText xml:space="preserve"> ADDIN EN.CITE &lt;EndNote&gt;&lt;Cite ExcludeAuth="1"&gt;&lt;Author&gt;Cheng&lt;/Author&gt;&lt;Year&gt;2016&lt;/Year&gt;&lt;IDText&gt;Understanding metallic bonding: Structure, process and interaction by Rasch analysis&lt;/IDText&gt;&lt;DisplayText&gt;(2016)&lt;/DisplayText&gt;&lt;record&gt;&lt;titles&gt;&lt;title&gt;Understanding metallic bonding: Structure, process and interaction by Rasch analysis&lt;/title&gt;&lt;secondary-title&gt;International Journal of Science Education&lt;/secondary-title&gt;&lt;/titles&gt;&lt;pages&gt;1923-1944&lt;/pages&gt;&lt;number&gt;12&lt;/number&gt;&lt;contributors&gt;&lt;authors&gt;&lt;author&gt;Cheng, Maurice M.W.&lt;/author&gt;&lt;author&gt;Oon, Pey-Tee&lt;/author&gt;&lt;/authors&gt;&lt;/contributors&gt;&lt;added-date format="utc"&gt;1599224246&lt;/added-date&gt;&lt;ref-type name="Journal Article"&gt;17&lt;/ref-type&gt;&lt;dates&gt;&lt;year&gt;2016&lt;/year&gt;&lt;/dates&gt;&lt;rec-number&gt;132&lt;/rec-number&gt;&lt;last-updated-date format="utc"&gt;1599224335&lt;/last-updated-date&gt;&lt;volume&gt;38&lt;/volume&gt;&lt;/record&gt;&lt;/Cite&gt;&lt;/EndNote&gt;</w:instrText>
      </w:r>
      <w:r>
        <w:fldChar w:fldCharType="separate"/>
      </w:r>
      <w:r>
        <w:rPr>
          <w:noProof/>
        </w:rPr>
        <w:t>(2016)</w:t>
      </w:r>
      <w:r>
        <w:fldChar w:fldCharType="end"/>
      </w:r>
      <w:r>
        <w:t xml:space="preserve"> describe the understanding of metallic bonding expected of Year 10 students in Hong Kon</w:t>
      </w:r>
      <w:r w:rsidR="007C4B33">
        <w:t>g</w:t>
      </w:r>
      <w:r>
        <w:t xml:space="preserve"> (which is typical for this age group in many countries). The metal is considered to be composed of a lattice of positively charged metal ions with delocalised (‘free’) electrons moving around them. The focus is not only on this sub</w:t>
      </w:r>
      <w:r w:rsidR="00080C08">
        <w:t>-</w:t>
      </w:r>
      <w:r>
        <w:t>microscopic structure but also on the all-directional electrostatic force (metallic bonding).</w:t>
      </w:r>
    </w:p>
    <w:p w14:paraId="7FED7599" w14:textId="5549F7D6" w:rsidR="00482FC7" w:rsidRDefault="00B566DD" w:rsidP="00482FC7">
      <w:pPr>
        <w:spacing w:after="180"/>
      </w:pPr>
      <w:r>
        <w:t>Zo</w:t>
      </w:r>
      <w:r w:rsidR="00482FC7">
        <w:t xml:space="preserve">har and Levy </w:t>
      </w:r>
      <w:r w:rsidR="00482FC7">
        <w:fldChar w:fldCharType="begin"/>
      </w:r>
      <w:r w:rsidR="00482FC7">
        <w:instrText xml:space="preserve"> ADDIN EN.CITE &lt;EndNote&gt;&lt;Cite ExcludeAuth="1"&gt;&lt;Author&gt;Zohar&lt;/Author&gt;&lt;Year&gt;2019&lt;/Year&gt;&lt;IDText&gt;Students&amp;apos; reasoning about chemical bonding: The lacuna of repulsion&lt;/IDText&gt;&lt;DisplayText&gt;(2019)&lt;/DisplayText&gt;&lt;record&gt;&lt;titles&gt;&lt;title&gt;Students&amp;apos; reasoning about chemical bonding: The lacuna of repulsion&lt;/title&gt;&lt;secondary-title&gt;Journal of Research in Science Teaching&lt;/secondary-title&gt;&lt;/titles&gt;&lt;pages&gt;881-904&lt;/pages&gt;&lt;contributors&gt;&lt;authors&gt;&lt;author&gt;Zohar, Asnat R.&lt;/author&gt;&lt;author&gt;Levy, Sharona T.&lt;/author&gt;&lt;/authors&gt;&lt;/contributors&gt;&lt;added-date format="utc"&gt;1599224613&lt;/added-date&gt;&lt;ref-type name="Journal Article"&gt;17&lt;/ref-type&gt;&lt;dates&gt;&lt;year&gt;2019&lt;/year&gt;&lt;/dates&gt;&lt;rec-number&gt;134&lt;/rec-number&gt;&lt;last-updated-date format="utc"&gt;1599226187&lt;/last-updated-date&gt;&lt;volume&gt;56&lt;/volume&gt;&lt;/record&gt;&lt;/Cite&gt;&lt;/EndNote&gt;</w:instrText>
      </w:r>
      <w:r w:rsidR="00482FC7">
        <w:fldChar w:fldCharType="separate"/>
      </w:r>
      <w:r w:rsidR="00482FC7">
        <w:rPr>
          <w:noProof/>
        </w:rPr>
        <w:t>(2019)</w:t>
      </w:r>
      <w:r w:rsidR="00482FC7">
        <w:fldChar w:fldCharType="end"/>
      </w:r>
      <w:r w:rsidR="00482FC7">
        <w:t xml:space="preserve"> suggest three categories of thinking about chemical bonding based on this paper. </w:t>
      </w:r>
    </w:p>
    <w:p w14:paraId="5603F064" w14:textId="503758AB" w:rsidR="00482FC7" w:rsidRDefault="00482FC7" w:rsidP="00080C08">
      <w:pPr>
        <w:pStyle w:val="ListParagraph"/>
        <w:numPr>
          <w:ilvl w:val="0"/>
          <w:numId w:val="6"/>
        </w:numPr>
        <w:spacing w:after="180"/>
      </w:pPr>
      <w:r>
        <w:t>Bonding is thought of as a structure o</w:t>
      </w:r>
      <w:r w:rsidR="00586FED">
        <w:t>r</w:t>
      </w:r>
      <w:r>
        <w:t xml:space="preserve"> a physical entity.</w:t>
      </w:r>
    </w:p>
    <w:p w14:paraId="6429E942" w14:textId="5E39925B" w:rsidR="00482FC7" w:rsidRDefault="00482FC7" w:rsidP="00080C08">
      <w:pPr>
        <w:pStyle w:val="ListParagraph"/>
        <w:spacing w:after="180"/>
      </w:pPr>
      <w:r>
        <w:t xml:space="preserve">The authors suggest that this </w:t>
      </w:r>
      <w:r w:rsidR="00B10ED6">
        <w:t>is the most basic way that students may be thinking about chemical bonds. This could arise from</w:t>
      </w:r>
      <w:r>
        <w:t xml:space="preserve"> language</w:t>
      </w:r>
      <w:r w:rsidR="00B10ED6">
        <w:t xml:space="preserve"> and a literal interpretation of </w:t>
      </w:r>
      <w:r w:rsidR="003F657B">
        <w:t>the word “bond”</w:t>
      </w:r>
      <w:r w:rsidR="00080C08">
        <w:t>. The word bond</w:t>
      </w:r>
      <w:r w:rsidR="003F657B">
        <w:t xml:space="preserve"> </w:t>
      </w:r>
      <w:r w:rsidR="00080C08">
        <w:t>is a metaphor based on the everyday meaning that</w:t>
      </w:r>
      <w:r>
        <w:t xml:space="preserve"> a bond is a connection. Alternatively, the misunderstanding could arise from the perception that a 3D molecul</w:t>
      </w:r>
      <w:r w:rsidR="00080C08">
        <w:t>ar</w:t>
      </w:r>
      <w:r>
        <w:t xml:space="preserve"> model is a representation of reality.</w:t>
      </w:r>
    </w:p>
    <w:p w14:paraId="5A4F7DF4" w14:textId="77777777" w:rsidR="00080C08" w:rsidRDefault="00080C08" w:rsidP="00080C08">
      <w:pPr>
        <w:pStyle w:val="ListParagraph"/>
        <w:spacing w:after="180"/>
      </w:pPr>
    </w:p>
    <w:p w14:paraId="2867DC4D" w14:textId="26CADDCF" w:rsidR="007C4B33" w:rsidRDefault="00482FC7" w:rsidP="00080C08">
      <w:pPr>
        <w:pStyle w:val="ListParagraph"/>
        <w:numPr>
          <w:ilvl w:val="0"/>
          <w:numId w:val="6"/>
        </w:numPr>
        <w:spacing w:after="180"/>
      </w:pPr>
      <w:r>
        <w:t>Bonding is described as a process</w:t>
      </w:r>
    </w:p>
    <w:p w14:paraId="78085801" w14:textId="369FDCC6" w:rsidR="007C4B33" w:rsidRDefault="007C4B33" w:rsidP="00080C08">
      <w:pPr>
        <w:pStyle w:val="ListParagraph"/>
        <w:spacing w:after="180"/>
      </w:pPr>
      <w:r>
        <w:t>Students consider a chemical bond to be a</w:t>
      </w:r>
      <w:r w:rsidR="00B10ED6">
        <w:t xml:space="preserve"> process such as sharing, gaining or losing electrons</w:t>
      </w:r>
      <w:r>
        <w:t xml:space="preserve"> and ignore the idea of electrostatic forces.</w:t>
      </w:r>
    </w:p>
    <w:p w14:paraId="2DE55752" w14:textId="77777777" w:rsidR="00080C08" w:rsidRDefault="00080C08" w:rsidP="00080C08">
      <w:pPr>
        <w:pStyle w:val="ListParagraph"/>
        <w:spacing w:after="180"/>
      </w:pPr>
    </w:p>
    <w:p w14:paraId="7F97EBF0" w14:textId="393313E8" w:rsidR="007C4B33" w:rsidRDefault="007C4B33" w:rsidP="00080C08">
      <w:pPr>
        <w:pStyle w:val="ListParagraph"/>
        <w:numPr>
          <w:ilvl w:val="0"/>
          <w:numId w:val="6"/>
        </w:numPr>
        <w:spacing w:after="180"/>
      </w:pPr>
      <w:r>
        <w:t>Bonding is recognised to be an electrostatic force</w:t>
      </w:r>
    </w:p>
    <w:p w14:paraId="1DBCFF6F" w14:textId="7E8738D0" w:rsidR="007C4B33" w:rsidRDefault="007C4B33" w:rsidP="00080C08">
      <w:pPr>
        <w:pStyle w:val="ListParagraph"/>
        <w:spacing w:after="180"/>
      </w:pPr>
      <w:r>
        <w:t>The authors suggest that this is the highest level of understanding as electrostatic forces are intangible</w:t>
      </w:r>
    </w:p>
    <w:p w14:paraId="249B7648" w14:textId="58C37A59" w:rsidR="007C4B33" w:rsidRDefault="007C4B33" w:rsidP="00026DEC">
      <w:pPr>
        <w:spacing w:after="180"/>
      </w:pPr>
      <w:r>
        <w:t xml:space="preserve">It should be noted that as Zohar and Levy </w:t>
      </w:r>
      <w:r>
        <w:fldChar w:fldCharType="begin"/>
      </w:r>
      <w:r>
        <w:instrText xml:space="preserve"> ADDIN EN.CITE &lt;EndNote&gt;&lt;Cite ExcludeAuth="1"&gt;&lt;Author&gt;Zohar&lt;/Author&gt;&lt;Year&gt;2019&lt;/Year&gt;&lt;IDText&gt;Students&amp;apos; reasoning about chemical bonding: The lacuna of repulsion&lt;/IDText&gt;&lt;DisplayText&gt;(2019)&lt;/DisplayText&gt;&lt;record&gt;&lt;titles&gt;&lt;title&gt;Students&amp;apos; reasoning about chemical bonding: The lacuna of repulsion&lt;/title&gt;&lt;secondary-title&gt;Journal of Research in Science Teaching&lt;/secondary-title&gt;&lt;/titles&gt;&lt;pages&gt;881-904&lt;/pages&gt;&lt;contributors&gt;&lt;authors&gt;&lt;author&gt;Zohar, Asnat R.&lt;/author&gt;&lt;author&gt;Levy, Sharona T.&lt;/author&gt;&lt;/authors&gt;&lt;/contributors&gt;&lt;added-date format="utc"&gt;1599224613&lt;/added-date&gt;&lt;ref-type name="Journal Article"&gt;17&lt;/ref-type&gt;&lt;dates&gt;&lt;year&gt;2019&lt;/year&gt;&lt;/dates&gt;&lt;rec-number&gt;134&lt;/rec-number&gt;&lt;last-updated-date format="utc"&gt;1599226187&lt;/last-updated-date&gt;&lt;volume&gt;56&lt;/volume&gt;&lt;/record&gt;&lt;/Cite&gt;&lt;/EndNote&gt;</w:instrText>
      </w:r>
      <w:r>
        <w:fldChar w:fldCharType="separate"/>
      </w:r>
      <w:r>
        <w:rPr>
          <w:noProof/>
        </w:rPr>
        <w:t>(2019)</w:t>
      </w:r>
      <w:r>
        <w:fldChar w:fldCharType="end"/>
      </w:r>
      <w:r>
        <w:t xml:space="preserve"> do not describe a bond as an electrostatic attraction. This is because their paper investigates references to electrostatic repulsion in educational material. A more advanced understanding of a chemical bond (which may be helpful to students who plan to study chemistry further) is that it results from a balance between the repulsion of positive nuclei and the attraction between positive nuclei and negative electrons. </w:t>
      </w:r>
    </w:p>
    <w:bookmarkEnd w:id="0"/>
    <w:p w14:paraId="6FDC4E25" w14:textId="77777777" w:rsidR="00080C08" w:rsidRDefault="00080C08" w:rsidP="00026DEC">
      <w:pPr>
        <w:spacing w:after="180"/>
      </w:pPr>
    </w:p>
    <w:p w14:paraId="0946E126" w14:textId="409039DB" w:rsidR="007A748B" w:rsidRPr="007C4B33" w:rsidRDefault="007A748B" w:rsidP="00026DEC">
      <w:pPr>
        <w:spacing w:after="180"/>
      </w:pPr>
      <w:r w:rsidRPr="00323334">
        <w:rPr>
          <w:b/>
          <w:color w:val="E36C0A" w:themeColor="accent6" w:themeShade="BF"/>
          <w:sz w:val="24"/>
        </w:rPr>
        <w:lastRenderedPageBreak/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7F381F34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can be done as a pencil and paper exercise or projected onto a screen.</w:t>
      </w:r>
    </w:p>
    <w:p w14:paraId="27121B22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either the worksheet or the PowerPoint.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14:paraId="7CA7A9F6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14:paraId="47302E90" w14:textId="77777777" w:rsidR="00E17F13" w:rsidRPr="00816065" w:rsidRDefault="00E17F13" w:rsidP="00E17F13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1E772F3E" w14:textId="3DA6D242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</w:t>
      </w:r>
      <w:r w:rsidR="003F657B">
        <w:rPr>
          <w:rFonts w:cstheme="minorHAnsi"/>
        </w:rPr>
        <w:t xml:space="preserve">.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14:paraId="5D5C2AB3" w14:textId="77777777" w:rsidR="00E17F13" w:rsidRPr="00816065" w:rsidRDefault="00E17F13" w:rsidP="00E17F13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14:paraId="556E2639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7DBD4307" w14:textId="73CCB738" w:rsidR="00BF6C8A" w:rsidRDefault="00E051D2" w:rsidP="00BF6C8A">
      <w:pPr>
        <w:spacing w:after="180"/>
      </w:pPr>
      <w:r>
        <w:t>Olivia is starting to describe the idea of some sort of attraction but Kulvinder’s answer is more scientific as she identifies the forces involved as electrostatic in origin.</w:t>
      </w:r>
    </w:p>
    <w:p w14:paraId="60C15A14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76F5D518" w14:textId="1BD58ADA" w:rsidR="00E051D2" w:rsidRPr="00E051D2" w:rsidRDefault="00AB0453" w:rsidP="006A4440">
      <w:pPr>
        <w:spacing w:after="180"/>
      </w:pPr>
      <w:r w:rsidRPr="00E051D2">
        <w:t>A student who agrees with Omar and/or James may have a very basic level of thinking about chemical bonds</w:t>
      </w:r>
      <w:r w:rsidR="00080C08">
        <w:t>,</w:t>
      </w:r>
      <w:r w:rsidR="00E051D2" w:rsidRPr="00E051D2">
        <w:t xml:space="preserve"> regarding them as some sort of physical connection. It may be of benefit to discuss a </w:t>
      </w:r>
      <w:r w:rsidR="00080C08">
        <w:t xml:space="preserve">3D </w:t>
      </w:r>
      <w:r w:rsidR="00E051D2" w:rsidRPr="00E051D2">
        <w:t>molecular model and what it does and does not represent.</w:t>
      </w:r>
    </w:p>
    <w:p w14:paraId="7EC61EE1" w14:textId="72D5B1AA" w:rsidR="00E051D2" w:rsidRPr="00E051D2" w:rsidRDefault="00E051D2" w:rsidP="006A4440">
      <w:pPr>
        <w:spacing w:after="180"/>
      </w:pPr>
      <w:r w:rsidRPr="00E051D2">
        <w:t>Agreement with Nihil could indicate that a student has interpreted descriptions of bonding as the sharing, gaining or losing of electrons as being the chemical bond.</w:t>
      </w:r>
    </w:p>
    <w:p w14:paraId="6BA2F136" w14:textId="6A3C8C35" w:rsidR="00E051D2" w:rsidRPr="00E051D2" w:rsidRDefault="004F039C" w:rsidP="006A4440">
      <w:pPr>
        <w:spacing w:after="180"/>
      </w:pPr>
      <w:r w:rsidRPr="00E051D2">
        <w:t xml:space="preserve">If students have </w:t>
      </w:r>
      <w:r w:rsidR="001E4950" w:rsidRPr="00E051D2">
        <w:t>misunderstanding</w:t>
      </w:r>
      <w:r w:rsidRPr="00E051D2">
        <w:t xml:space="preserve">s about </w:t>
      </w:r>
      <w:r w:rsidR="00586FED">
        <w:t>chemical bonding</w:t>
      </w:r>
      <w:r w:rsidR="00080C08">
        <w:t>,</w:t>
      </w:r>
      <w:r w:rsidR="00E051D2" w:rsidRPr="00E051D2">
        <w:t xml:space="preserve"> then they may have difficulties in using a model of metallic structure to explain metallic bonding as an all-directional electrostatic force.</w:t>
      </w:r>
    </w:p>
    <w:p w14:paraId="295B44B0" w14:textId="27971F92" w:rsidR="005F1A7B" w:rsidRDefault="004F039C" w:rsidP="006A4440">
      <w:pPr>
        <w:spacing w:after="180"/>
      </w:pPr>
      <w:r w:rsidRPr="00E051D2">
        <w:t xml:space="preserve">The following </w:t>
      </w:r>
      <w:r w:rsidR="005F1A7B" w:rsidRPr="00E051D2">
        <w:t xml:space="preserve">BEST </w:t>
      </w:r>
      <w:r w:rsidR="004C5D20" w:rsidRPr="00E051D2">
        <w:t xml:space="preserve">‘response </w:t>
      </w:r>
      <w:r w:rsidR="00C1460B" w:rsidRPr="00E051D2">
        <w:t>activities</w:t>
      </w:r>
      <w:r w:rsidR="004C5D20" w:rsidRPr="00E051D2">
        <w:t>’</w:t>
      </w:r>
      <w:r w:rsidR="005F1A7B" w:rsidRPr="00E051D2">
        <w:t xml:space="preserve"> </w:t>
      </w:r>
      <w:r w:rsidR="004C5D20" w:rsidRPr="00E051D2">
        <w:t>c</w:t>
      </w:r>
      <w:r w:rsidR="005F1A7B" w:rsidRPr="00E051D2">
        <w:t xml:space="preserve">ould </w:t>
      </w:r>
      <w:r w:rsidR="004C5D20" w:rsidRPr="00E051D2">
        <w:t>be used in follow-up to this diagnostic question</w:t>
      </w:r>
      <w:r w:rsidRPr="00E051D2">
        <w:t>:</w:t>
      </w:r>
    </w:p>
    <w:p w14:paraId="2D66D01B" w14:textId="651C8838" w:rsidR="00A6111E" w:rsidRPr="00A6111E" w:rsidRDefault="003F657B" w:rsidP="00402E34">
      <w:pPr>
        <w:pStyle w:val="ListParagraph"/>
        <w:numPr>
          <w:ilvl w:val="0"/>
          <w:numId w:val="1"/>
        </w:numPr>
        <w:spacing w:after="180"/>
      </w:pPr>
      <w:r>
        <w:t>Electrostatic diagrams</w:t>
      </w:r>
    </w:p>
    <w:p w14:paraId="5C4A702D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2EBE5C6B" w14:textId="139467C7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E252BE">
        <w:t>Helen Harden</w:t>
      </w:r>
      <w:r w:rsidR="0015356E">
        <w:t xml:space="preserve"> (UYSEG</w:t>
      </w:r>
      <w:r w:rsidR="0015356E" w:rsidRPr="00A85985">
        <w:t>)</w:t>
      </w:r>
    </w:p>
    <w:p w14:paraId="57EC4831" w14:textId="3F5DEB13" w:rsidR="00CC78A5" w:rsidRDefault="00D278E8" w:rsidP="00E172C6">
      <w:pPr>
        <w:spacing w:after="180"/>
      </w:pPr>
      <w:r w:rsidRPr="0045323E">
        <w:t xml:space="preserve">Images: </w:t>
      </w:r>
      <w:r w:rsidR="00E252BE">
        <w:t>Helen Harden (UYSEG)</w:t>
      </w:r>
    </w:p>
    <w:p w14:paraId="1E9A590B" w14:textId="77777777" w:rsidR="00B46FF9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378DC309" w14:textId="77777777" w:rsidR="007C4B33" w:rsidRPr="007C4B33" w:rsidRDefault="00B566DD" w:rsidP="007C4B33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7C4B33" w:rsidRPr="007C4B33">
        <w:t xml:space="preserve">Cheng, M. M. W. and Oon, P.-T. (2016). Understanding metallic bonding: Structure, process and interaction by Rasch analysis. </w:t>
      </w:r>
      <w:r w:rsidR="007C4B33" w:rsidRPr="007C4B33">
        <w:rPr>
          <w:i/>
        </w:rPr>
        <w:t>International Journal of Science Education,</w:t>
      </w:r>
      <w:r w:rsidR="007C4B33" w:rsidRPr="007C4B33">
        <w:t xml:space="preserve"> 38(12)</w:t>
      </w:r>
      <w:r w:rsidR="007C4B33" w:rsidRPr="007C4B33">
        <w:rPr>
          <w:b/>
        </w:rPr>
        <w:t>,</w:t>
      </w:r>
      <w:r w:rsidR="007C4B33" w:rsidRPr="007C4B33">
        <w:t xml:space="preserve"> 1923-1944.</w:t>
      </w:r>
    </w:p>
    <w:p w14:paraId="29DF8E2D" w14:textId="77777777" w:rsidR="007C4B33" w:rsidRPr="007C4B33" w:rsidRDefault="007C4B33" w:rsidP="007C4B33">
      <w:pPr>
        <w:pStyle w:val="EndNoteBibliography"/>
      </w:pPr>
      <w:r w:rsidRPr="007C4B33">
        <w:t xml:space="preserve">Zohar, A. R. and Levy, S. T. (2019). Students' reasoning about chemical bonding: The lacuna of repulsion. </w:t>
      </w:r>
      <w:r w:rsidRPr="007C4B33">
        <w:rPr>
          <w:i/>
        </w:rPr>
        <w:t>Journal of Research in Science Teaching,</w:t>
      </w:r>
      <w:r w:rsidRPr="007C4B33">
        <w:t xml:space="preserve"> 56</w:t>
      </w:r>
      <w:r w:rsidRPr="007C4B33">
        <w:rPr>
          <w:b/>
        </w:rPr>
        <w:t>,</w:t>
      </w:r>
      <w:r w:rsidRPr="007C4B33">
        <w:t xml:space="preserve"> 881-904.</w:t>
      </w:r>
    </w:p>
    <w:p w14:paraId="2256BB49" w14:textId="4B702F9E" w:rsidR="0067031A" w:rsidRPr="0067031A" w:rsidRDefault="00B566DD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9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F1E7F" w14:textId="77777777" w:rsidR="00FB6DB0" w:rsidRDefault="00FB6DB0" w:rsidP="000B473B">
      <w:r>
        <w:separator/>
      </w:r>
    </w:p>
  </w:endnote>
  <w:endnote w:type="continuationSeparator" w:id="0">
    <w:p w14:paraId="00DF5FC4" w14:textId="77777777" w:rsidR="00FB6DB0" w:rsidRDefault="00FB6DB0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0B27C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0F26078" wp14:editId="0D6BA613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FBF9B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85985">
      <w:rPr>
        <w:noProof/>
      </w:rPr>
      <w:t>1</w:t>
    </w:r>
    <w:r>
      <w:rPr>
        <w:noProof/>
      </w:rPr>
      <w:fldChar w:fldCharType="end"/>
    </w:r>
  </w:p>
  <w:p w14:paraId="778BFFA2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50DAD9B8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D9C50" w14:textId="77777777" w:rsidR="00FB6DB0" w:rsidRDefault="00FB6DB0" w:rsidP="000B473B">
      <w:r>
        <w:separator/>
      </w:r>
    </w:p>
  </w:footnote>
  <w:footnote w:type="continuationSeparator" w:id="0">
    <w:p w14:paraId="6417177B" w14:textId="77777777" w:rsidR="00FB6DB0" w:rsidRDefault="00FB6DB0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B04AE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7EFBA999" wp14:editId="17A64EB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22781C0" wp14:editId="20A97B78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B9B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15B92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75CEEF81" wp14:editId="1EC7287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9674533" wp14:editId="69D6A0AC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7A84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378C3"/>
    <w:multiLevelType w:val="hybridMultilevel"/>
    <w:tmpl w:val="C430F5E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14567"/>
    <w:multiLevelType w:val="hybridMultilevel"/>
    <w:tmpl w:val="9106394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72539"/>
    <w:multiLevelType w:val="hybridMultilevel"/>
    <w:tmpl w:val="74AC7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84571F"/>
    <w:rsid w:val="00015578"/>
    <w:rsid w:val="00024731"/>
    <w:rsid w:val="00026DEC"/>
    <w:rsid w:val="00045B94"/>
    <w:rsid w:val="000505CA"/>
    <w:rsid w:val="0007651D"/>
    <w:rsid w:val="00077704"/>
    <w:rsid w:val="00080C08"/>
    <w:rsid w:val="0009089A"/>
    <w:rsid w:val="000947E2"/>
    <w:rsid w:val="00095E04"/>
    <w:rsid w:val="000B45C3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2223"/>
    <w:rsid w:val="001E4950"/>
    <w:rsid w:val="00201AC2"/>
    <w:rsid w:val="00214608"/>
    <w:rsid w:val="0021607B"/>
    <w:rsid w:val="002178AC"/>
    <w:rsid w:val="0022547C"/>
    <w:rsid w:val="002348C9"/>
    <w:rsid w:val="00242736"/>
    <w:rsid w:val="0025410A"/>
    <w:rsid w:val="0027553E"/>
    <w:rsid w:val="0028012F"/>
    <w:rsid w:val="002828DF"/>
    <w:rsid w:val="0028567C"/>
    <w:rsid w:val="00287876"/>
    <w:rsid w:val="00292C53"/>
    <w:rsid w:val="00294E22"/>
    <w:rsid w:val="002C22EA"/>
    <w:rsid w:val="002C59BA"/>
    <w:rsid w:val="00301AA9"/>
    <w:rsid w:val="00304A9C"/>
    <w:rsid w:val="003117F6"/>
    <w:rsid w:val="00323334"/>
    <w:rsid w:val="003533B8"/>
    <w:rsid w:val="003752BE"/>
    <w:rsid w:val="003A346A"/>
    <w:rsid w:val="003B2917"/>
    <w:rsid w:val="003B541B"/>
    <w:rsid w:val="003D0307"/>
    <w:rsid w:val="003E2B2F"/>
    <w:rsid w:val="003E6046"/>
    <w:rsid w:val="003F16F9"/>
    <w:rsid w:val="003F657B"/>
    <w:rsid w:val="00402E34"/>
    <w:rsid w:val="00430C1F"/>
    <w:rsid w:val="00442595"/>
    <w:rsid w:val="0045323E"/>
    <w:rsid w:val="00482FC7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86FED"/>
    <w:rsid w:val="005A452E"/>
    <w:rsid w:val="005A6EE7"/>
    <w:rsid w:val="005F1A7B"/>
    <w:rsid w:val="006355D8"/>
    <w:rsid w:val="00642ECD"/>
    <w:rsid w:val="006502A0"/>
    <w:rsid w:val="0067031A"/>
    <w:rsid w:val="006772F5"/>
    <w:rsid w:val="00695159"/>
    <w:rsid w:val="006A4440"/>
    <w:rsid w:val="006A46F8"/>
    <w:rsid w:val="006B0615"/>
    <w:rsid w:val="006D166B"/>
    <w:rsid w:val="006F3279"/>
    <w:rsid w:val="006F6C6B"/>
    <w:rsid w:val="00704AEE"/>
    <w:rsid w:val="00722F9A"/>
    <w:rsid w:val="00754539"/>
    <w:rsid w:val="00755D62"/>
    <w:rsid w:val="00781BC6"/>
    <w:rsid w:val="007A3C86"/>
    <w:rsid w:val="007A683E"/>
    <w:rsid w:val="007A748B"/>
    <w:rsid w:val="007C26E1"/>
    <w:rsid w:val="007C4B33"/>
    <w:rsid w:val="007D1D65"/>
    <w:rsid w:val="007E0A9E"/>
    <w:rsid w:val="007E5309"/>
    <w:rsid w:val="007F5D5D"/>
    <w:rsid w:val="00800DE1"/>
    <w:rsid w:val="00813F47"/>
    <w:rsid w:val="008450D6"/>
    <w:rsid w:val="0084571F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A6B4F"/>
    <w:rsid w:val="009B2CE4"/>
    <w:rsid w:val="009B2D55"/>
    <w:rsid w:val="009C0343"/>
    <w:rsid w:val="009E0D11"/>
    <w:rsid w:val="00A17DE3"/>
    <w:rsid w:val="00A24A16"/>
    <w:rsid w:val="00A37D14"/>
    <w:rsid w:val="00A42C0B"/>
    <w:rsid w:val="00A6111E"/>
    <w:rsid w:val="00A6168B"/>
    <w:rsid w:val="00A62028"/>
    <w:rsid w:val="00A85985"/>
    <w:rsid w:val="00A957D4"/>
    <w:rsid w:val="00AA6236"/>
    <w:rsid w:val="00AB0453"/>
    <w:rsid w:val="00AB6AE7"/>
    <w:rsid w:val="00AD21F5"/>
    <w:rsid w:val="00AE31E1"/>
    <w:rsid w:val="00B06225"/>
    <w:rsid w:val="00B10ED6"/>
    <w:rsid w:val="00B17A15"/>
    <w:rsid w:val="00B23C7A"/>
    <w:rsid w:val="00B305F5"/>
    <w:rsid w:val="00B46FF9"/>
    <w:rsid w:val="00B47E1D"/>
    <w:rsid w:val="00B566DD"/>
    <w:rsid w:val="00B75483"/>
    <w:rsid w:val="00BA5FBF"/>
    <w:rsid w:val="00BA7952"/>
    <w:rsid w:val="00BB44B4"/>
    <w:rsid w:val="00BF0BBF"/>
    <w:rsid w:val="00BF6C8A"/>
    <w:rsid w:val="00C05571"/>
    <w:rsid w:val="00C1460B"/>
    <w:rsid w:val="00C246CE"/>
    <w:rsid w:val="00C54711"/>
    <w:rsid w:val="00C57FA2"/>
    <w:rsid w:val="00C64A69"/>
    <w:rsid w:val="00CC2E4D"/>
    <w:rsid w:val="00CC78A5"/>
    <w:rsid w:val="00CC7B16"/>
    <w:rsid w:val="00CE15FE"/>
    <w:rsid w:val="00CF1A24"/>
    <w:rsid w:val="00CF6937"/>
    <w:rsid w:val="00D02E15"/>
    <w:rsid w:val="00D03536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051D2"/>
    <w:rsid w:val="00E172C6"/>
    <w:rsid w:val="00E17F13"/>
    <w:rsid w:val="00E24309"/>
    <w:rsid w:val="00E252BE"/>
    <w:rsid w:val="00E45F9D"/>
    <w:rsid w:val="00E53D82"/>
    <w:rsid w:val="00E9330A"/>
    <w:rsid w:val="00ED6D39"/>
    <w:rsid w:val="00EE6064"/>
    <w:rsid w:val="00EE6B97"/>
    <w:rsid w:val="00F12C3B"/>
    <w:rsid w:val="00F26884"/>
    <w:rsid w:val="00F72ECC"/>
    <w:rsid w:val="00F8355F"/>
    <w:rsid w:val="00F96851"/>
    <w:rsid w:val="00FA3196"/>
    <w:rsid w:val="00FA5B3A"/>
    <w:rsid w:val="00FB6DB0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559ACC"/>
  <w15:docId w15:val="{C71EF118-C3DC-4500-B2AA-0C0A7EED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17F1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B566D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66D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566D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566D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ha\Documents\BEST\14%20to%2016\14%20to%2016%20templates\BEST_Template_Chemistry_D_Talking%20head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BEST_Template_Chemistry_D_Talking heads.dotx</Template>
  <TotalTime>253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10</cp:revision>
  <cp:lastPrinted>2017-02-24T16:20:00Z</cp:lastPrinted>
  <dcterms:created xsi:type="dcterms:W3CDTF">2020-09-10T08:34:00Z</dcterms:created>
  <dcterms:modified xsi:type="dcterms:W3CDTF">2020-09-27T11:12:00Z</dcterms:modified>
</cp:coreProperties>
</file>